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1"/>
      </w:tblGrid>
      <w:tr w:rsidR="008A0E07" w:rsidTr="008A0E07">
        <w:trPr>
          <w:trHeight w:val="6889"/>
        </w:trPr>
        <w:tc>
          <w:tcPr>
            <w:tcW w:w="11041" w:type="dxa"/>
          </w:tcPr>
          <w:p w:rsidR="008A0E07" w:rsidRDefault="008A0E07">
            <w:r>
              <w:t xml:space="preserve">There will be a test in social studies tomorrow.  The question will be: </w:t>
            </w:r>
            <w:r w:rsidRPr="008A0E07">
              <w:rPr>
                <w:b/>
              </w:rPr>
              <w:t>How were the New England, Middle, and Southern colonies the same and different?</w:t>
            </w:r>
            <w:r>
              <w:rPr>
                <w:b/>
              </w:rPr>
              <w:t xml:space="preserve">  </w:t>
            </w:r>
            <w:r>
              <w:t xml:space="preserve">Make a list of the ways below.  Use the back if you need to, as well.  </w:t>
            </w:r>
          </w:p>
          <w:p w:rsidR="008A0E07" w:rsidRDefault="008A0E0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5"/>
              <w:gridCol w:w="5405"/>
            </w:tblGrid>
            <w:tr w:rsidR="008A0E07" w:rsidTr="008A0E07">
              <w:tc>
                <w:tcPr>
                  <w:tcW w:w="5405" w:type="dxa"/>
                </w:tcPr>
                <w:p w:rsidR="008A0E07" w:rsidRDefault="008A0E07">
                  <w:r>
                    <w:t xml:space="preserve">The Same </w:t>
                  </w:r>
                </w:p>
              </w:tc>
              <w:tc>
                <w:tcPr>
                  <w:tcW w:w="5405" w:type="dxa"/>
                </w:tcPr>
                <w:p w:rsidR="008A0E07" w:rsidRDefault="008A0E07">
                  <w:r>
                    <w:t xml:space="preserve">Different </w:t>
                  </w:r>
                </w:p>
              </w:tc>
            </w:tr>
            <w:tr w:rsidR="008A0E07" w:rsidTr="008A0E07">
              <w:trPr>
                <w:trHeight w:val="5129"/>
              </w:trPr>
              <w:tc>
                <w:tcPr>
                  <w:tcW w:w="5405" w:type="dxa"/>
                </w:tcPr>
                <w:p w:rsidR="008A0E07" w:rsidRDefault="008A0E07"/>
              </w:tc>
              <w:tc>
                <w:tcPr>
                  <w:tcW w:w="5405" w:type="dxa"/>
                </w:tcPr>
                <w:p w:rsidR="008A0E07" w:rsidRDefault="008A0E07"/>
              </w:tc>
            </w:tr>
          </w:tbl>
          <w:p w:rsidR="008A0E07" w:rsidRPr="008A0E07" w:rsidRDefault="008A0E07"/>
        </w:tc>
      </w:tr>
      <w:tr w:rsidR="008A0E07" w:rsidTr="008A0E07">
        <w:trPr>
          <w:trHeight w:val="6889"/>
        </w:trPr>
        <w:tc>
          <w:tcPr>
            <w:tcW w:w="11041" w:type="dxa"/>
          </w:tcPr>
          <w:p w:rsidR="008A0E07" w:rsidRDefault="008A0E07" w:rsidP="005F08E3">
            <w:r>
              <w:t xml:space="preserve">There will be a test in social studies tomorrow.  The question will be: </w:t>
            </w:r>
            <w:r w:rsidRPr="008A0E07">
              <w:rPr>
                <w:b/>
              </w:rPr>
              <w:t>How were the New England, Middle, and Southern colonies the same and different?</w:t>
            </w:r>
            <w:r>
              <w:rPr>
                <w:b/>
              </w:rPr>
              <w:t xml:space="preserve">  </w:t>
            </w:r>
            <w:r>
              <w:t xml:space="preserve">Make a list of the ways below.  Use the back if you need to, as well.  </w:t>
            </w:r>
          </w:p>
          <w:p w:rsidR="008A0E07" w:rsidRDefault="008A0E07" w:rsidP="005F08E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5"/>
              <w:gridCol w:w="5405"/>
            </w:tblGrid>
            <w:tr w:rsidR="008A0E07" w:rsidTr="005F08E3">
              <w:tc>
                <w:tcPr>
                  <w:tcW w:w="5405" w:type="dxa"/>
                </w:tcPr>
                <w:p w:rsidR="008A0E07" w:rsidRDefault="008A0E07" w:rsidP="005F08E3">
                  <w:r>
                    <w:t xml:space="preserve">The Same </w:t>
                  </w:r>
                </w:p>
              </w:tc>
              <w:tc>
                <w:tcPr>
                  <w:tcW w:w="5405" w:type="dxa"/>
                </w:tcPr>
                <w:p w:rsidR="008A0E07" w:rsidRDefault="008A0E07" w:rsidP="005F08E3">
                  <w:r>
                    <w:t xml:space="preserve">Different </w:t>
                  </w:r>
                </w:p>
              </w:tc>
            </w:tr>
            <w:tr w:rsidR="008A0E07" w:rsidTr="005F08E3">
              <w:trPr>
                <w:trHeight w:val="5129"/>
              </w:trPr>
              <w:tc>
                <w:tcPr>
                  <w:tcW w:w="5405" w:type="dxa"/>
                </w:tcPr>
                <w:p w:rsidR="008A0E07" w:rsidRDefault="008A0E07" w:rsidP="005F08E3"/>
              </w:tc>
              <w:tc>
                <w:tcPr>
                  <w:tcW w:w="5405" w:type="dxa"/>
                </w:tcPr>
                <w:p w:rsidR="008A0E07" w:rsidRDefault="008A0E07" w:rsidP="005F08E3">
                  <w:bookmarkStart w:id="0" w:name="_GoBack"/>
                  <w:bookmarkEnd w:id="0"/>
                </w:p>
              </w:tc>
            </w:tr>
          </w:tbl>
          <w:p w:rsidR="008A0E07" w:rsidRPr="008A0E07" w:rsidRDefault="008A0E07" w:rsidP="005F08E3"/>
        </w:tc>
      </w:tr>
      <w:tr w:rsidR="008A0E07" w:rsidTr="008A0E07">
        <w:trPr>
          <w:trHeight w:val="6885"/>
        </w:trPr>
        <w:tc>
          <w:tcPr>
            <w:tcW w:w="110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5"/>
              <w:gridCol w:w="5405"/>
            </w:tblGrid>
            <w:tr w:rsidR="008A0E07" w:rsidTr="005F08E3">
              <w:tc>
                <w:tcPr>
                  <w:tcW w:w="5405" w:type="dxa"/>
                </w:tcPr>
                <w:p w:rsidR="008A0E07" w:rsidRDefault="008A0E07" w:rsidP="005F08E3">
                  <w:r>
                    <w:lastRenderedPageBreak/>
                    <w:t xml:space="preserve">The Same </w:t>
                  </w:r>
                </w:p>
              </w:tc>
              <w:tc>
                <w:tcPr>
                  <w:tcW w:w="5405" w:type="dxa"/>
                </w:tcPr>
                <w:p w:rsidR="008A0E07" w:rsidRDefault="008A0E07" w:rsidP="005F08E3">
                  <w:r>
                    <w:t xml:space="preserve">Different </w:t>
                  </w:r>
                </w:p>
              </w:tc>
            </w:tr>
            <w:tr w:rsidR="008A0E07" w:rsidTr="005F08E3">
              <w:trPr>
                <w:trHeight w:val="5129"/>
              </w:trPr>
              <w:tc>
                <w:tcPr>
                  <w:tcW w:w="5405" w:type="dxa"/>
                </w:tcPr>
                <w:p w:rsidR="008A0E07" w:rsidRDefault="008A0E07" w:rsidP="005F08E3"/>
              </w:tc>
              <w:tc>
                <w:tcPr>
                  <w:tcW w:w="5405" w:type="dxa"/>
                </w:tcPr>
                <w:p w:rsidR="008A0E07" w:rsidRDefault="008A0E07" w:rsidP="005F08E3"/>
              </w:tc>
            </w:tr>
          </w:tbl>
          <w:p w:rsidR="008A0E07" w:rsidRDefault="008A0E07"/>
        </w:tc>
      </w:tr>
      <w:tr w:rsidR="008A0E07" w:rsidTr="008A0E07">
        <w:trPr>
          <w:trHeight w:val="6885"/>
        </w:trPr>
        <w:tc>
          <w:tcPr>
            <w:tcW w:w="110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5"/>
              <w:gridCol w:w="5405"/>
            </w:tblGrid>
            <w:tr w:rsidR="008A0E07" w:rsidTr="005F08E3">
              <w:tc>
                <w:tcPr>
                  <w:tcW w:w="5405" w:type="dxa"/>
                </w:tcPr>
                <w:p w:rsidR="008A0E07" w:rsidRDefault="008A0E07" w:rsidP="005F08E3">
                  <w:r>
                    <w:t xml:space="preserve">The Same </w:t>
                  </w:r>
                </w:p>
              </w:tc>
              <w:tc>
                <w:tcPr>
                  <w:tcW w:w="5405" w:type="dxa"/>
                </w:tcPr>
                <w:p w:rsidR="008A0E07" w:rsidRDefault="008A0E07" w:rsidP="005F08E3">
                  <w:r>
                    <w:t xml:space="preserve">Different </w:t>
                  </w:r>
                </w:p>
              </w:tc>
            </w:tr>
            <w:tr w:rsidR="008A0E07" w:rsidTr="005F08E3">
              <w:trPr>
                <w:trHeight w:val="5129"/>
              </w:trPr>
              <w:tc>
                <w:tcPr>
                  <w:tcW w:w="5405" w:type="dxa"/>
                </w:tcPr>
                <w:p w:rsidR="008A0E07" w:rsidRDefault="008A0E07" w:rsidP="005F08E3"/>
              </w:tc>
              <w:tc>
                <w:tcPr>
                  <w:tcW w:w="5405" w:type="dxa"/>
                </w:tcPr>
                <w:p w:rsidR="008A0E07" w:rsidRDefault="008A0E07" w:rsidP="005F08E3"/>
              </w:tc>
            </w:tr>
          </w:tbl>
          <w:p w:rsidR="008A0E07" w:rsidRDefault="008A0E07"/>
        </w:tc>
      </w:tr>
    </w:tbl>
    <w:p w:rsidR="007D6AC1" w:rsidRDefault="007D6AC1"/>
    <w:sectPr w:rsidR="007D6AC1" w:rsidSect="008A0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7"/>
    <w:rsid w:val="007D6AC1"/>
    <w:rsid w:val="008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dcterms:created xsi:type="dcterms:W3CDTF">2015-02-19T12:49:00Z</dcterms:created>
  <dcterms:modified xsi:type="dcterms:W3CDTF">2015-02-19T12:52:00Z</dcterms:modified>
</cp:coreProperties>
</file>